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A538F">
              <w:rPr>
                <w:rFonts w:cs="Arial"/>
                <w:b/>
                <w:sz w:val="20"/>
                <w:szCs w:val="20"/>
              </w:rPr>
            </w:r>
            <w:r w:rsidR="004A538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55804AEA" w:rsidR="009A58CF" w:rsidRPr="004E6635" w:rsidRDefault="00863A9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6050D4">
              <w:rPr>
                <w:rFonts w:cs="Arial"/>
                <w:b/>
                <w:sz w:val="20"/>
                <w:szCs w:val="20"/>
              </w:rPr>
              <w:t>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CF47252" w:rsidR="009A58CF" w:rsidRPr="004E6635" w:rsidRDefault="0001069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580DBD">
              <w:rPr>
                <w:rFonts w:cs="Arial"/>
                <w:b/>
                <w:sz w:val="20"/>
                <w:szCs w:val="20"/>
              </w:rPr>
              <w:t>9</w:t>
            </w:r>
            <w:r w:rsidR="00E43720">
              <w:rPr>
                <w:rFonts w:cs="Arial"/>
                <w:b/>
                <w:sz w:val="20"/>
                <w:szCs w:val="20"/>
              </w:rPr>
              <w:t>/0</w:t>
            </w:r>
            <w:r w:rsidR="00580DBD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A538F">
              <w:rPr>
                <w:rFonts w:cs="Arial"/>
                <w:b/>
                <w:sz w:val="20"/>
                <w:szCs w:val="20"/>
              </w:rPr>
            </w:r>
            <w:r w:rsidR="004A53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165D4EE2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80DBD">
              <w:rPr>
                <w:rFonts w:cs="Arial"/>
                <w:b/>
                <w:sz w:val="20"/>
                <w:szCs w:val="20"/>
              </w:rPr>
              <w:t xml:space="preserve">CDD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63BD8C86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FE30B9">
              <w:rPr>
                <w:rFonts w:cs="Arial"/>
                <w:b/>
                <w:sz w:val="20"/>
                <w:szCs w:val="20"/>
              </w:rPr>
              <w:t xml:space="preserve"> Cizin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270FD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153D92F" w14:textId="38BFC83A" w:rsidR="004A538F" w:rsidRDefault="00580DBD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is a</w:t>
            </w:r>
            <w:r w:rsidR="004A538F">
              <w:rPr>
                <w:rFonts w:cs="Arial"/>
                <w:sz w:val="20"/>
                <w:szCs w:val="20"/>
              </w:rPr>
              <w:t xml:space="preserve"> public</w:t>
            </w:r>
            <w:r>
              <w:rPr>
                <w:rFonts w:cs="Arial"/>
                <w:sz w:val="20"/>
                <w:szCs w:val="20"/>
              </w:rPr>
              <w:t xml:space="preserve"> hearing to review proposed changes to the Siskiyou County </w:t>
            </w:r>
            <w:r w:rsidR="00A63EC2">
              <w:rPr>
                <w:rFonts w:cs="Arial"/>
                <w:sz w:val="20"/>
                <w:szCs w:val="20"/>
              </w:rPr>
              <w:t xml:space="preserve">Rules for the Establishment and </w:t>
            </w:r>
            <w:r w:rsidR="006050D4">
              <w:rPr>
                <w:rFonts w:cs="Arial"/>
                <w:sz w:val="20"/>
                <w:szCs w:val="20"/>
              </w:rPr>
              <w:t>Administration</w:t>
            </w:r>
            <w:r w:rsidR="00A63EC2">
              <w:rPr>
                <w:rFonts w:cs="Arial"/>
                <w:sz w:val="20"/>
                <w:szCs w:val="20"/>
              </w:rPr>
              <w:t xml:space="preserve"> of Agricultural Preserves and Williamson Act Contracts</w:t>
            </w:r>
            <w:r w:rsidR="006050D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as discussed at the August 6, 2024, Board meeting. The revisions include 1) the establishment of a single agricultural preserve 2) removal of Timber as an agricultural use 3) language regarding agrotourism, conservation easements and non-renewals 4) minor amendment for change in use.</w:t>
            </w:r>
          </w:p>
          <w:p w14:paraId="26E6D5BF" w14:textId="05DFAF47" w:rsidR="007C0259" w:rsidRPr="004E6635" w:rsidRDefault="00580DBD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6050D4">
              <w:rPr>
                <w:rFonts w:cs="Arial"/>
                <w:sz w:val="20"/>
                <w:szCs w:val="20"/>
              </w:rPr>
              <w:t>These changes have been incorporated into a Redline version of the document.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538F">
              <w:rPr>
                <w:rFonts w:cs="Arial"/>
                <w:sz w:val="18"/>
                <w:szCs w:val="18"/>
              </w:rPr>
            </w:r>
            <w:r w:rsidR="004A538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0384910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1E838A1" w:rsidR="004242AC" w:rsidRPr="004E6635" w:rsidRDefault="00A63EC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538F">
              <w:rPr>
                <w:rFonts w:cs="Arial"/>
                <w:sz w:val="18"/>
                <w:szCs w:val="18"/>
              </w:rPr>
            </w:r>
            <w:r w:rsidR="004A538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041DBA66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538F">
              <w:rPr>
                <w:rFonts w:cs="Arial"/>
                <w:sz w:val="18"/>
                <w:szCs w:val="18"/>
              </w:rPr>
            </w:r>
            <w:r w:rsidR="004A53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538F">
              <w:rPr>
                <w:rFonts w:cs="Arial"/>
                <w:sz w:val="18"/>
                <w:szCs w:val="18"/>
              </w:rPr>
            </w:r>
            <w:r w:rsidR="004A53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707CED0" w14:textId="77777777" w:rsidR="00580DBD" w:rsidRPr="00580DBD" w:rsidRDefault="00580DBD" w:rsidP="00580DBD">
            <w:pPr>
              <w:spacing w:before="240"/>
              <w:rPr>
                <w:rFonts w:cs="Arial"/>
                <w:sz w:val="20"/>
                <w:szCs w:val="20"/>
              </w:rPr>
            </w:pPr>
            <w:r w:rsidRPr="00580DBD">
              <w:rPr>
                <w:rFonts w:cs="Arial"/>
                <w:sz w:val="20"/>
                <w:szCs w:val="20"/>
              </w:rPr>
              <w:t xml:space="preserve">Continue the Public Hearing to September 17, 2024, to adopt revisions to the Rules for the Establishment and Administration of Agricultural Preserves and Williamson Act Contracts. </w:t>
            </w:r>
          </w:p>
          <w:p w14:paraId="5A72D409" w14:textId="184F58A1" w:rsidR="00FE30B9" w:rsidRPr="003C6073" w:rsidRDefault="00FE30B9" w:rsidP="009C387D">
            <w:pPr>
              <w:spacing w:after="60"/>
              <w:rPr>
                <w:rFonts w:cs="Arial"/>
                <w:sz w:val="19"/>
                <w:szCs w:val="19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0693"/>
    <w:rsid w:val="0001198F"/>
    <w:rsid w:val="00036C6F"/>
    <w:rsid w:val="0007686D"/>
    <w:rsid w:val="000813AF"/>
    <w:rsid w:val="00083C1D"/>
    <w:rsid w:val="0008662C"/>
    <w:rsid w:val="00096E88"/>
    <w:rsid w:val="000A484E"/>
    <w:rsid w:val="000A58C4"/>
    <w:rsid w:val="000B3C3A"/>
    <w:rsid w:val="000D6B91"/>
    <w:rsid w:val="00135452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1512B"/>
    <w:rsid w:val="004200BE"/>
    <w:rsid w:val="004242AC"/>
    <w:rsid w:val="00441197"/>
    <w:rsid w:val="004433C6"/>
    <w:rsid w:val="004455B1"/>
    <w:rsid w:val="004819EE"/>
    <w:rsid w:val="004A538F"/>
    <w:rsid w:val="004C3523"/>
    <w:rsid w:val="004E6635"/>
    <w:rsid w:val="00506225"/>
    <w:rsid w:val="00507DFB"/>
    <w:rsid w:val="005127C1"/>
    <w:rsid w:val="00557998"/>
    <w:rsid w:val="005652AB"/>
    <w:rsid w:val="00580879"/>
    <w:rsid w:val="00580DBD"/>
    <w:rsid w:val="00583BCC"/>
    <w:rsid w:val="00593663"/>
    <w:rsid w:val="005B7FF2"/>
    <w:rsid w:val="005C08E3"/>
    <w:rsid w:val="005D59AA"/>
    <w:rsid w:val="005F35D7"/>
    <w:rsid w:val="006050D4"/>
    <w:rsid w:val="00630A78"/>
    <w:rsid w:val="006331AA"/>
    <w:rsid w:val="0063692F"/>
    <w:rsid w:val="006376C3"/>
    <w:rsid w:val="00645B7E"/>
    <w:rsid w:val="00662F60"/>
    <w:rsid w:val="00677610"/>
    <w:rsid w:val="006C65C3"/>
    <w:rsid w:val="006D71B2"/>
    <w:rsid w:val="006E2467"/>
    <w:rsid w:val="00734FB9"/>
    <w:rsid w:val="0074687F"/>
    <w:rsid w:val="007C0259"/>
    <w:rsid w:val="007F15ED"/>
    <w:rsid w:val="008131DC"/>
    <w:rsid w:val="00813E8A"/>
    <w:rsid w:val="00826428"/>
    <w:rsid w:val="008266F9"/>
    <w:rsid w:val="008514F8"/>
    <w:rsid w:val="00863A9D"/>
    <w:rsid w:val="00877DC5"/>
    <w:rsid w:val="00887B36"/>
    <w:rsid w:val="008A2CE7"/>
    <w:rsid w:val="008A79FF"/>
    <w:rsid w:val="008B6F8B"/>
    <w:rsid w:val="008F7AA1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387D"/>
    <w:rsid w:val="009C4B29"/>
    <w:rsid w:val="009E2D55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63EC2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8027C"/>
    <w:rsid w:val="00B95ABF"/>
    <w:rsid w:val="00B97907"/>
    <w:rsid w:val="00BA0BD7"/>
    <w:rsid w:val="00BC0211"/>
    <w:rsid w:val="00BD0703"/>
    <w:rsid w:val="00BE4EA3"/>
    <w:rsid w:val="00BE51FF"/>
    <w:rsid w:val="00C040CE"/>
    <w:rsid w:val="00C35CB3"/>
    <w:rsid w:val="00C4365F"/>
    <w:rsid w:val="00C8022D"/>
    <w:rsid w:val="00CA4F55"/>
    <w:rsid w:val="00CA51DF"/>
    <w:rsid w:val="00CC76CC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270FD"/>
    <w:rsid w:val="00E41712"/>
    <w:rsid w:val="00E43720"/>
    <w:rsid w:val="00E4509D"/>
    <w:rsid w:val="00E572A0"/>
    <w:rsid w:val="00E6188C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271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4</cp:revision>
  <cp:lastPrinted>2015-01-16T16:51:00Z</cp:lastPrinted>
  <dcterms:created xsi:type="dcterms:W3CDTF">2024-08-20T21:01:00Z</dcterms:created>
  <dcterms:modified xsi:type="dcterms:W3CDTF">2024-08-23T16:43:00Z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